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BC" w:rsidRDefault="008639BC">
      <w:pPr>
        <w:widowControl w:val="0"/>
        <w:autoSpaceDE w:val="0"/>
        <w:autoSpaceDN w:val="0"/>
        <w:adjustRightInd w:val="0"/>
        <w:sectPr w:rsidR="008639BC">
          <w:type w:val="continuous"/>
          <w:pgSz w:w="11911" w:h="16845"/>
          <w:pgMar w:top="1134" w:right="850" w:bottom="1006" w:left="1111" w:header="708" w:footer="708" w:gutter="0"/>
          <w:cols w:space="708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pt;margin-top:780.45pt;width:404.65pt;height:11.45pt;z-index:25162240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style="position:absolute;margin-left:501.35pt;margin-top:466.45pt;width:0;height:19.55pt;z-index:-251640832;mso-position-horizontal-relative:page;mso-position-vertical-relative:page" coordsize="" o:allowincell="f" path="m,391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group id="_x0000_s1028" style="position:absolute;margin-left:501.35pt;margin-top:526.1pt;width:0;height:28.3pt;z-index:-251638784;mso-position-horizontal-relative:page;mso-position-vertical-relative:page" coordorigin="10027,10522" coordsize=",566" o:allowincell="f">
            <v:shape id="_x0000_s1029" style="position:absolute;left:10027;top:10522;width:0;height:268" coordorigin="10027,10522" coordsize=",566" o:allowincell="f" path="m,268l,e" filled="f" strokecolor="white" strokeweight=".01pt">
              <v:stroke joinstyle="miter"/>
              <v:path arrowok="t"/>
            </v:shape>
            <v:shape id="_x0000_s1030" style="position:absolute;left:10027;top:10791;width:0;height:297" coordorigin="10027,10522" coordsize=",566" o:allowincell="f" path="m,297l,e" filled="f" strokecolor="white" strokeweight=".01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1" type="#_x0000_t202" style="position:absolute;margin-left:59.25pt;margin-top:73pt;width:303.05pt;height:39.15pt;z-index:25162752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Te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ic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l</w:t>
                  </w:r>
                  <w:r>
                    <w:rPr>
                      <w:rFonts w:ascii="Arial" w:hAnsi="Arial"/>
                      <w:color w:val="000080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32"/>
                    </w:rPr>
                    <w:t>a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</w:pPr>
                  <w:r>
                    <w:rPr>
                      <w:rFonts w:ascii="Arial" w:hAnsi="Arial"/>
                      <w:b/>
                      <w:sz w:val="36"/>
                    </w:rPr>
                    <w:t>Decomin facade silicon matt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5.55pt;margin-top:167.05pt;width:475.15pt;height:56.3pt;z-index:25163776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u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ct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Decomin facade  silicon matt is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superior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quality,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special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acrylic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based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emulsion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paint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low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VOC,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which ensures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good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indoor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quality.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has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very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good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opacity,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outstanding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washability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leveling,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thereby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creating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high-class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finish.</w:t>
                  </w:r>
                  <w:r>
                    <w:rPr>
                      <w:rFonts w:ascii="Arial" w:hAnsi="Arial"/>
                      <w:spacing w:val="59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55.55pt;margin-top:250.55pt;width:464.15pt;height:37.95pt;z-index:25164492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us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left="24" w:right="-20"/>
                  </w:pP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bl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z w:val="20"/>
                    </w:rPr>
                    <w:t>for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er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w</w:t>
                  </w:r>
                  <w:r>
                    <w:rPr>
                      <w:rFonts w:ascii="Arial" w:hAnsi="Arial"/>
                      <w:sz w:val="20"/>
                    </w:rPr>
                    <w:t>all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ili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g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d </w:t>
                  </w:r>
                  <w:r>
                    <w:rPr>
                      <w:rFonts w:ascii="Arial" w:hAnsi="Arial"/>
                      <w:sz w:val="20"/>
                    </w:rPr>
                    <w:t>bl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k,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g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 bo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 p</w:t>
                  </w:r>
                  <w:r>
                    <w:rPr>
                      <w:rFonts w:ascii="Arial" w:hAnsi="Arial"/>
                      <w:sz w:val="20"/>
                    </w:rPr>
                    <w:t>art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ns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9.25pt;margin-top:328.35pt;width:209.55pt;height:14.9pt;z-index:25164595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Fil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k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9.25pt;margin-top:361.35pt;width:137pt;height:36.9pt;z-index:25164800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11" w:lineRule="auto"/>
                    <w:ind w:left="-20" w:right="676"/>
                    <w:jc w:val="right"/>
                  </w:pPr>
                  <w:r>
                    <w:rPr>
                      <w:rFonts w:ascii="Arial" w:hAnsi="Arial"/>
                      <w:b/>
                      <w:sz w:val="18"/>
                    </w:rPr>
                    <w:t>Film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thickness,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dry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(µm)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Film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thickness,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wet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(µm)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Theoretical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spreading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rate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(m²/l)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75.85pt;margin-top:346.45pt;width:39.5pt;height:51.8pt;z-index:25164902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CF23CC">
                  <w:pPr>
                    <w:widowControl w:val="0"/>
                    <w:autoSpaceDE w:val="0"/>
                    <w:autoSpaceDN w:val="0"/>
                    <w:adjustRightInd w:val="0"/>
                    <w:spacing w:line="322" w:lineRule="auto"/>
                    <w:ind w:right="-50"/>
                    <w:jc w:val="center"/>
                    <w:rPr>
                      <w:rFonts w:ascii="Arial" w:hAnsi="Arial"/>
                      <w:spacing w:val="344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Minimum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3</w:t>
                  </w:r>
                  <w:r>
                    <w:rPr>
                      <w:rFonts w:ascii="Arial" w:hAnsi="Arial"/>
                      <w:sz w:val="18"/>
                    </w:rPr>
                    <w:t>0</w:t>
                  </w:r>
                  <w:r>
                    <w:rPr>
                      <w:rFonts w:ascii="Arial" w:hAnsi="Arial"/>
                      <w:spacing w:val="344"/>
                      <w:sz w:val="18"/>
                    </w:rPr>
                    <w:t xml:space="preserve"> </w:t>
                  </w:r>
                </w:p>
                <w:p w:rsidR="008639BC" w:rsidRPr="00CF23CC" w:rsidRDefault="008639BC" w:rsidP="00CF23CC">
                  <w:pPr>
                    <w:widowControl w:val="0"/>
                    <w:autoSpaceDE w:val="0"/>
                    <w:autoSpaceDN w:val="0"/>
                    <w:adjustRightInd w:val="0"/>
                    <w:spacing w:line="322" w:lineRule="auto"/>
                    <w:ind w:right="-50"/>
                    <w:jc w:val="center"/>
                    <w:rPr>
                      <w:rFonts w:ascii="Arial" w:hAnsi="Arial"/>
                      <w:spacing w:val="1"/>
                      <w:sz w:val="18"/>
                    </w:rPr>
                  </w:pPr>
                  <w:r>
                    <w:rPr>
                      <w:rFonts w:ascii="Arial" w:hAnsi="Arial"/>
                      <w:spacing w:val="1"/>
                      <w:sz w:val="18"/>
                    </w:rPr>
                    <w:t>80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295" w:right="-20"/>
                  </w:pPr>
                  <w:r>
                    <w:rPr>
                      <w:rFonts w:ascii="Arial" w:hAnsi="Arial"/>
                      <w:spacing w:val="2"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331.55pt;margin-top:346.45pt;width:41.5pt;height:51.8pt;z-index:25165004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22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Maximum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40</w:t>
                  </w:r>
                  <w:r>
                    <w:rPr>
                      <w:rFonts w:ascii="Arial" w:hAnsi="Arial"/>
                      <w:spacing w:val="38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160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400" w:right="-20"/>
                  </w:pPr>
                  <w:r>
                    <w:rPr>
                      <w:rFonts w:ascii="Arial" w:hAnsi="Arial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93.6pt;margin-top:347.9pt;width:31pt;height:50.35pt;z-index:25165107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11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Typical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>35</w:t>
                  </w:r>
                  <w:r>
                    <w:rPr>
                      <w:rFonts w:ascii="Arial" w:hAnsi="Arial"/>
                      <w:spacing w:val="17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120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187" w:right="-20"/>
                  </w:pPr>
                  <w:r>
                    <w:rPr>
                      <w:rFonts w:ascii="Arial" w:hAnsi="Arial"/>
                      <w:spacing w:val="1"/>
                      <w:sz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8.05pt;margin-top:469.55pt;width:119.55pt;height:14.9pt;z-index:25165312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l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58.05pt;margin-top:487.7pt;width:28.95pt;height:10.3pt;z-index:25165414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Colour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71.8pt;margin-top:487.7pt;width:283.15pt;height:10.3pt;z-index:25165516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White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58.05pt;margin-top:502.6pt;width:62.5pt;height:10.05pt;z-index:25165619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Solids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(vol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%)*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71.8pt;margin-top:502.6pt;width:25.05pt;height:10.05pt;z-index:25165721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28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±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58.05pt;margin-top:542.65pt;width:238.9pt;height:10.3pt;z-index:25165824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55.55pt;margin-top:588.25pt;width:122.4pt;height:14.9pt;z-index:25165926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Su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56.75pt;margin-top:613.6pt;width:475.05pt;height:20.6pt;z-index:25166438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sound,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clean,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dry,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free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from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dust,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oil,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grease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laitance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etc.</w:t>
                  </w:r>
                  <w:r>
                    <w:rPr>
                      <w:rFonts w:ascii="Arial" w:hAnsi="Arial"/>
                      <w:spacing w:val="5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All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traces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release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agents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 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chalky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dusty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surfaces,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loose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material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stiff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bristle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brushing.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56.75pt;margin-top:644.55pt;width:423.15pt;height:20.6pt;z-index:25166848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70636F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55.55pt;margin-top:699pt;width:458.15pt;height:35.7pt;z-index:25166950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ur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ng</w:t>
                  </w:r>
                  <w:r>
                    <w:rPr>
                      <w:rFonts w:ascii="Arial" w:hAnsi="Arial"/>
                      <w:color w:val="000080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24"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temperature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min.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C"/>
                    </w:smartTagPr>
                    <w:r>
                      <w:rPr>
                        <w:rFonts w:ascii="Arial" w:hAnsi="Arial"/>
                        <w:sz w:val="18"/>
                      </w:rPr>
                      <w:t>10C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min.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C"/>
                    </w:smartTagPr>
                    <w:r>
                      <w:rPr>
                        <w:rFonts w:ascii="Arial" w:hAnsi="Arial"/>
                        <w:sz w:val="18"/>
                      </w:rPr>
                      <w:t>5C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above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dew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point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temperature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 relative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humidity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measured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vicinity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substrate.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style="position:absolute;margin-left:57.55pt;margin-top:233.9pt;width:481.05pt;height:0;z-index:-251636736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57.55pt;margin-top:299.2pt;width:481.05pt;height:0;z-index:-251635712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57.55pt;margin-top:411.75pt;width:481.05pt;height:0;z-index:-251634688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57.55pt;margin-top:565pt;width:481.05pt;height:0;z-index:-251633664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57.55pt;margin-top:675.75pt;width:481.05pt;height:0;z-index:-251632640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57.55pt;margin-top:745.2pt;width:481.05pt;height:0;z-index:-251631616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t xml:space="preserve">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5.75pt">
            <v:imagedata r:id="rId4" o:title=""/>
          </v:shape>
        </w:pict>
      </w:r>
    </w:p>
    <w:p w:rsidR="008639BC" w:rsidRDefault="008639BC">
      <w:pPr>
        <w:widowControl w:val="0"/>
        <w:autoSpaceDE w:val="0"/>
        <w:autoSpaceDN w:val="0"/>
        <w:adjustRightInd w:val="0"/>
        <w:sectPr w:rsidR="008639BC">
          <w:pgSz w:w="11911" w:h="16845"/>
          <w:pgMar w:top="1134" w:right="850" w:bottom="1006" w:left="1111" w:header="708" w:footer="708" w:gutter="0"/>
          <w:cols w:space="708"/>
        </w:sectPr>
      </w:pPr>
      <w:r>
        <w:rPr>
          <w:noProof/>
        </w:rPr>
        <w:pict>
          <v:shape id="_x0000_s1055" type="#_x0000_t202" style="position:absolute;margin-left:60pt;margin-top:780.45pt;width:404.65pt;height:11.45pt;z-index:25162342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style="position:absolute;margin-left:538.55pt;margin-top:245.3pt;width:0;height:14.85pt;z-index:-251639808;mso-position-horizontal-relative:page;mso-position-vertical-relative:page" coordsize="" o:allowincell="f" path="m,297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38.55pt;margin-top:319.7pt;width:0;height:12.95pt;z-index:-251637760;mso-position-horizontal-relative:page;mso-position-vertical-relative:page" coordsize="" o:allowincell="f" path="m,259l,e" filled="f" strokecolor="white" strokeweight=".01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59.25pt;margin-top:70.45pt;width:128.15pt;height:14.9pt;z-index:25162649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59.25pt;margin-top:88.6pt;width:227.35pt;height:10.3pt;z-index:25162854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tabs>
                      <w:tab w:val="left" w:pos="1380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ab/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airless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spray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conventional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spray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59.25pt;margin-top:103.45pt;width:132.95pt;height:29.75pt;z-index:25163059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50"/>
                    <w:jc w:val="center"/>
                  </w:pPr>
                  <w:r>
                    <w:rPr>
                      <w:rFonts w:ascii="Arial" w:hAnsi="Arial"/>
                      <w:b/>
                      <w:sz w:val="18"/>
                    </w:rPr>
                    <w:t>Brush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/>
                      <w:spacing w:val="-4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ec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mmen</w:t>
                  </w:r>
                  <w:r>
                    <w:rPr>
                      <w:rFonts w:ascii="Arial" w:hAnsi="Arial"/>
                      <w:sz w:val="18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ed</w:t>
                  </w:r>
                  <w:r>
                    <w:rPr>
                      <w:rFonts w:ascii="Arial" w:hAnsi="Arial"/>
                      <w:sz w:val="18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18"/>
                    </w:rPr>
                    <w:t>Roller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</w:t>
                  </w:r>
                  <w:r>
                    <w:rPr>
                      <w:rFonts w:ascii="Arial" w:hAnsi="Arial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eco</w:t>
                  </w:r>
                  <w:r>
                    <w:rPr>
                      <w:rFonts w:ascii="Arial" w:hAnsi="Arial"/>
                      <w:sz w:val="18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mende</w:t>
                  </w:r>
                  <w:r>
                    <w:rPr>
                      <w:rFonts w:ascii="Arial" w:hAnsi="Arial"/>
                      <w:sz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58.05pt;margin-top:170.75pt;width:100.8pt;height:30.7pt;z-index:25163161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9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pli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io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Mixing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ratio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(volume)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2.55pt;margin-top:188.9pt;width:49.35pt;height:10.3pt;z-index:25163264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Single</w:t>
                  </w:r>
                  <w:r>
                    <w:rPr>
                      <w:rFonts w:ascii="Arial" w:hAnsi="Arial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pack.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8.05pt;margin-top:214.1pt;width:68.5pt;height:10.3pt;z-index:25163366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Thinner/Cleaner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202.55pt;margin-top:212.65pt;width:305.6pt;height:30.95pt;z-index:25163673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Decomin premıum silicon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Matt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ready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product,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dilution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 recommended.</w:t>
                  </w:r>
                  <w:r>
                    <w:rPr>
                      <w:rFonts w:ascii="Arial" w:hAnsi="Arial"/>
                      <w:spacing w:val="5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small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quantities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for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moistening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 cleaning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painters</w:t>
                  </w:r>
                  <w:r>
                    <w:rPr>
                      <w:rFonts w:ascii="Arial" w:hAns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z w:val="18"/>
                    </w:rPr>
                    <w:t>ools.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202.9pt;margin-top:261.85pt;width:121pt;height:40.1pt;z-index:25163878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120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 kg"/>
                    </w:smartTagPr>
                    <w:r>
                      <w:rPr>
                        <w:rFonts w:ascii="Arial" w:hAnsi="Arial"/>
                        <w:sz w:val="18"/>
                      </w:rPr>
                      <w:t>200</w:t>
                    </w:r>
                    <w:r>
                      <w:rPr>
                        <w:rFonts w:ascii="Arial" w:hAnsi="Arial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>./cm²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0”"/>
                    </w:smartTagPr>
                    <w:r>
                      <w:rPr>
                        <w:rFonts w:ascii="Arial" w:hAnsi="Arial"/>
                        <w:sz w:val="18"/>
                      </w:rPr>
                      <w:t>0.020”</w:t>
                    </w:r>
                  </w:smartTag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9”"/>
                    </w:smartTagPr>
                    <w:r>
                      <w:rPr>
                        <w:rFonts w:ascii="Arial" w:hAnsi="Arial"/>
                        <w:sz w:val="18"/>
                      </w:rPr>
                      <w:t>0.029”</w:t>
                    </w:r>
                  </w:smartTag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60°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90°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58.05pt;margin-top:248.45pt;width:112.5pt;height:74.35pt;z-index:25163980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left="200" w:right="-20" w:hanging="200"/>
                  </w:pPr>
                  <w:r>
                    <w:rPr>
                      <w:rFonts w:ascii="Arial" w:hAnsi="Arial"/>
                      <w:b/>
                      <w:sz w:val="18"/>
                    </w:rPr>
                    <w:t>Guiding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data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airless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Pressure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at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nozzle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Nozzle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tip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left="200" w:right="979"/>
                  </w:pPr>
                  <w:r>
                    <w:rPr>
                      <w:rFonts w:ascii="Arial" w:hAnsi="Arial"/>
                      <w:b/>
                      <w:sz w:val="18"/>
                    </w:rPr>
                    <w:t>Spray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angle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Filter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02.9pt;margin-top:306.5pt;width:150.25pt;height:10.3pt;z-index:25164083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filters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to be cleaned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58.05pt;margin-top:335.8pt;width:19.95pt;height:10.05pt;z-index:25164185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02.9pt;margin-top:335.8pt;width:311.45pt;height:41pt;z-index:25165209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55.55pt;margin-top:425.05pt;width:448.25pt;height:76.95pt;z-index:25166131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Dr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8639BC" w:rsidRDefault="008639BC" w:rsidP="00024CD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t xml:space="preserve">Average 5 hours ın </w:t>
                  </w:r>
                  <w:smartTag w:uri="urn:schemas-microsoft-com:office:smarttags" w:element="metricconverter">
                    <w:smartTagPr>
                      <w:attr w:name="ProductID" w:val="25 C"/>
                    </w:smartTagPr>
                    <w:r>
                      <w:t>25 C</w:t>
                    </w:r>
                  </w:smartTag>
                  <w: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59.25pt;margin-top:540.4pt;width:96pt;height:40.1pt;z-index:25166233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59.25pt;margin-top:584.75pt;width:106.75pt;height:10.6pt;z-index:25166540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346.55pt;margin-top:540.4pt;width:149.9pt;height:54.65pt;z-index:25166643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tabs>
                      <w:tab w:val="left" w:pos="1298"/>
                      <w:tab w:val="left" w:pos="2596"/>
                    </w:tabs>
                    <w:autoSpaceDE w:val="0"/>
                    <w:autoSpaceDN w:val="0"/>
                    <w:adjustRightInd w:val="0"/>
                    <w:spacing w:line="345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59.25pt;margin-top:599.6pt;width:113.8pt;height:10.3pt;z-index:25166745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55.55pt;margin-top:633.5pt;width:456.6pt;height:41.25pt;z-index:25167052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 w:rsidP="00024CD1">
                  <w:pPr>
                    <w:widowControl w:val="0"/>
                    <w:tabs>
                      <w:tab w:val="left" w:pos="384"/>
                    </w:tabs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56.75pt;margin-top:693.25pt;width:476.65pt;height:41.25pt;z-index:25167462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style="position:absolute;margin-left:57.55pt;margin-top:140.65pt;width:481.05pt;height:0;z-index:-251625472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57.55pt;margin-top:399.5pt;width:481.05pt;height:0;z-index:-251624448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57.55pt;margin-top:745.1pt;width:481.05pt;height:0;z-index:-251623424;mso-position-horizontal-relative:page;mso-position-vertical-relative:page" coordsize="" o:allowincell="f" path="m,l9621,e" filled="f" strokeweight=".72pt">
            <v:stroke endcap="round"/>
            <v:path arrowok="t"/>
            <w10:wrap anchorx="page" anchory="page"/>
          </v:shape>
        </w:pict>
      </w:r>
    </w:p>
    <w:p w:rsidR="008639BC" w:rsidRDefault="008639BC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80" type="#_x0000_t202" style="position:absolute;margin-left:60pt;margin-top:780.45pt;width:404.65pt;height:11.45pt;z-index:25162444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tabs>
                      <w:tab w:val="left" w:pos="7027"/>
                    </w:tabs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55.55pt;margin-top:68.55pt;width:127.45pt;height:14.9pt;z-index:25162547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Ty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c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al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y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56.75pt;margin-top:93.85pt;width:210.8pt;height:30.95pt;z-index:25162956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tabs>
                      <w:tab w:val="left" w:pos="3622"/>
                    </w:tabs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Unıversal base</w:t>
                  </w:r>
                  <w:r>
                    <w:rPr>
                      <w:rFonts w:ascii="Arial" w:hAnsi="Arial"/>
                      <w:sz w:val="18"/>
                    </w:rPr>
                    <w:tab/>
                    <w:t xml:space="preserve">1 Coat  </w:t>
                  </w:r>
                  <w:r>
                    <w:rPr>
                      <w:rFonts w:ascii="Arial" w:hAnsi="Arial"/>
                      <w:b/>
                      <w:sz w:val="18"/>
                    </w:rPr>
                    <w:t>Decomin facade silicon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Matt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   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2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Coats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56.75pt;margin-top:135.15pt;width:480.75pt;height:20.6pt;z-index:25163468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56.75pt;margin-top:166.15pt;width:224.75pt;height:9.15pt;z-index:25163571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55.55pt;margin-top:210.25pt;width:475.65pt;height:35.7pt;z-index:25164288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St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r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g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24" w:right="-20"/>
                  </w:pP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product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stored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accordance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national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regulations.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Storage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conditions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are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 w:hAnsi="Arial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keep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 dry,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cool,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ventilated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space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away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from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source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of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heat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ignition.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Containers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must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kept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tightly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closed.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6.75pt;margin-top:270.5pt;width:152pt;height:25.35pt;z-index:251643904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lin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Handle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care.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Stir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before</w:t>
                  </w:r>
                  <w:r>
                    <w:rPr>
                      <w:rFonts w:ascii="Arial" w:hAns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56.75pt;margin-top:320.4pt;width:298.1pt;height:35.7pt;z-index:25164697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P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ck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g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z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e</w:t>
                  </w:r>
                </w:p>
                <w:p w:rsidR="008639BC" w:rsidRDefault="008639BC" w:rsidP="00095B6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50" w:right="-20"/>
                  </w:pPr>
                  <w:smartTag w:uri="urn:schemas-microsoft-com:office:smarttags" w:element="metricconverter">
                    <w:smartTagPr>
                      <w:attr w:name="ProductID" w:val="7.5 kg"/>
                    </w:smartTagPr>
                    <w:r>
                      <w:rPr>
                        <w:rFonts w:ascii="Arial" w:hAnsi="Arial"/>
                        <w:sz w:val="18"/>
                      </w:rPr>
                      <w:t>7.5 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 xml:space="preserve"> &amp; </w:t>
                  </w:r>
                  <w:smartTag w:uri="urn:schemas-microsoft-com:office:smarttags" w:element="metricconverter">
                    <w:smartTagPr>
                      <w:attr w:name="ProductID" w:val="20 kg"/>
                    </w:smartTagPr>
                    <w:r>
                      <w:rPr>
                        <w:rFonts w:ascii="Arial" w:hAnsi="Arial"/>
                        <w:sz w:val="18"/>
                      </w:rPr>
                      <w:t>20 kg</w:t>
                    </w:r>
                  </w:smartTag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56.75pt;margin-top:382.1pt;width:471.75pt;height:46pt;z-index:251660288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al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h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n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d</w:t>
                  </w:r>
                  <w:r>
                    <w:rPr>
                      <w:rFonts w:ascii="Arial" w:hAnsi="Arial"/>
                      <w:color w:val="00008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s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fe</w:t>
                  </w:r>
                  <w:r>
                    <w:rPr>
                      <w:rFonts w:ascii="Arial" w:hAnsi="Arial"/>
                      <w:b/>
                      <w:color w:val="000080"/>
                      <w:spacing w:val="-1"/>
                      <w:sz w:val="26"/>
                    </w:rPr>
                    <w:t>t</w:t>
                  </w:r>
                  <w:r>
                    <w:rPr>
                      <w:rFonts w:ascii="Arial" w:hAnsi="Arial"/>
                      <w:b/>
                      <w:color w:val="000080"/>
                      <w:sz w:val="26"/>
                    </w:rPr>
                    <w:t>y</w:t>
                  </w:r>
                </w:p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18"/>
                    </w:rPr>
                    <w:t>Please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observe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precautionary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notices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displayed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container.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Use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under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ventilated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conditions.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Do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not breathe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or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inhale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mist.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Avoid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skin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contact.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Spillage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on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the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skin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immediately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removed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suitable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cleanser, soap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water.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Eyes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should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be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well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flushed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with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water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and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medical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attention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sought</w:t>
                  </w:r>
                  <w:r>
                    <w:rPr>
                      <w:rFonts w:ascii="Arial" w:hAns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immediately.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6.75pt;margin-top:438.4pt;width:465.55pt;height:20.6pt;z-index:25166336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b/>
                      <w:sz w:val="18"/>
                    </w:rPr>
                    <w:t>For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detailed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information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on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health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safety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hazards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and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precautions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for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use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of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this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product,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we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refer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to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the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Material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Safety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Data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Sheet.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55.55pt;margin-top:474.75pt;width:473.05pt;height:61.9pt;z-index:251671552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56.75pt;margin-top:545.95pt;width:480.5pt;height:18.45pt;z-index:251672576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265.55pt;margin-top:573.65pt;width:273.05pt;height:20.6pt;z-index:251673600;mso-position-horizontal-relative:page;mso-position-vertical-relative:page" o:allowincell="f" filled="f" stroked="f">
            <v:textbox style="mso-fit-shape-to-text:t" inset="0,0,0,0">
              <w:txbxContent>
                <w:p w:rsidR="008639BC" w:rsidRDefault="008639B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 w:firstLine="257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style="position:absolute;margin-left:57.55pt;margin-top:185.9pt;width:481.05pt;height:0;z-index:-251630592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57.55pt;margin-top:256.45pt;width:481.05pt;height:0;z-index:-251629568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57.55pt;margin-top:306.4pt;width:481.05pt;height:0;z-index:-251628544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57.55pt;margin-top:366.6pt;width:481.05pt;height:0;z-index:-251627520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57.55pt;margin-top:459.25pt;width:481.05pt;height:0;z-index:-251626496;mso-position-horizontal-relative:page;mso-position-vertical-relative:page" coordsize="" o:allowincell="f" path="m,l9621,e" filled="f" strokeweight=".72pt">
            <v:stroke joinstyle="miter"/>
            <v:path arrowok="t"/>
            <w10:wrap anchorx="page" anchory="page"/>
          </v:shape>
        </w:pict>
      </w:r>
    </w:p>
    <w:sectPr w:rsidR="008639BC" w:rsidSect="00AD7371">
      <w:pgSz w:w="11911" w:h="16845"/>
      <w:pgMar w:top="1134" w:right="850" w:bottom="1006" w:left="11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371"/>
    <w:rsid w:val="00024CD1"/>
    <w:rsid w:val="00095B69"/>
    <w:rsid w:val="001D640C"/>
    <w:rsid w:val="00217A98"/>
    <w:rsid w:val="0044229A"/>
    <w:rsid w:val="00541394"/>
    <w:rsid w:val="0070636F"/>
    <w:rsid w:val="00775173"/>
    <w:rsid w:val="008639BC"/>
    <w:rsid w:val="009547E6"/>
    <w:rsid w:val="009B6969"/>
    <w:rsid w:val="00AD7371"/>
    <w:rsid w:val="00CC223C"/>
    <w:rsid w:val="00CF23CC"/>
    <w:rsid w:val="00E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basel.kassar@hotmail.com</cp:lastModifiedBy>
  <cp:revision>3</cp:revision>
  <dcterms:created xsi:type="dcterms:W3CDTF">2016-11-08T13:13:00Z</dcterms:created>
  <dcterms:modified xsi:type="dcterms:W3CDTF">2016-11-08T14:34:00Z</dcterms:modified>
</cp:coreProperties>
</file>